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FE" w:rsidRDefault="00D775FE" w:rsidP="00D775FE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</w:t>
      </w:r>
    </w:p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Техсервис</w:t>
      </w:r>
      <w:proofErr w:type="spellEnd"/>
      <w:r>
        <w:rPr>
          <w:sz w:val="28"/>
          <w:szCs w:val="28"/>
        </w:rPr>
        <w:t>-Долгое»</w:t>
      </w:r>
    </w:p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– 223736, Минская обл., </w:t>
      </w:r>
      <w:proofErr w:type="spellStart"/>
      <w:r>
        <w:rPr>
          <w:sz w:val="28"/>
          <w:szCs w:val="28"/>
        </w:rPr>
        <w:t>Солигорский</w:t>
      </w:r>
      <w:proofErr w:type="spellEnd"/>
      <w:r>
        <w:rPr>
          <w:sz w:val="28"/>
          <w:szCs w:val="28"/>
        </w:rPr>
        <w:t xml:space="preserve"> р-н, а/</w:t>
      </w:r>
      <w:proofErr w:type="spellStart"/>
      <w:r>
        <w:rPr>
          <w:sz w:val="28"/>
          <w:szCs w:val="28"/>
        </w:rPr>
        <w:t>г.Долгое</w:t>
      </w:r>
      <w:proofErr w:type="spellEnd"/>
    </w:p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выплате дивидендов по акциям за 202</w:t>
      </w:r>
      <w:r w:rsidR="002D0E70">
        <w:rPr>
          <w:b/>
          <w:sz w:val="28"/>
          <w:szCs w:val="28"/>
          <w:lang w:val="be-BY"/>
        </w:rPr>
        <w:t>4</w:t>
      </w:r>
      <w:r>
        <w:rPr>
          <w:b/>
          <w:sz w:val="28"/>
          <w:szCs w:val="28"/>
        </w:rPr>
        <w:t xml:space="preserve"> год</w:t>
      </w:r>
    </w:p>
    <w:p w:rsidR="00D775FE" w:rsidRDefault="00D775FE" w:rsidP="00D775FE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4600"/>
      </w:tblGrid>
      <w:tr w:rsidR="00D775FE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принятия общим собранием  акционеров решения, в соответствии с которым осуществляется выплата дивидендов по акциям.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 w:rsidP="002D0E7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0E70">
              <w:rPr>
                <w:sz w:val="28"/>
                <w:szCs w:val="28"/>
                <w:lang w:val="be-BY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2D0E70">
              <w:rPr>
                <w:sz w:val="28"/>
                <w:szCs w:val="28"/>
                <w:lang w:val="be-BY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2D0E70">
              <w:rPr>
                <w:sz w:val="28"/>
                <w:szCs w:val="28"/>
                <w:lang w:val="be-BY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D775FE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Дивиденды, начисленные на одну простую(обыкновенную) акцию.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2D0E70" w:rsidP="004D6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 xml:space="preserve">0,0071946 </w:t>
            </w:r>
            <w:r w:rsidR="00D775FE">
              <w:rPr>
                <w:sz w:val="28"/>
                <w:szCs w:val="28"/>
              </w:rPr>
              <w:t xml:space="preserve"> белорусских рублей.</w:t>
            </w:r>
          </w:p>
        </w:tc>
      </w:tr>
      <w:tr w:rsidR="00D775FE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выплаты дивидендов.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Pr="002D0E70" w:rsidRDefault="00D775FE" w:rsidP="003F343D">
            <w:pPr>
              <w:spacing w:line="276" w:lineRule="auto"/>
              <w:rPr>
                <w:b/>
                <w:sz w:val="28"/>
                <w:szCs w:val="28"/>
              </w:rPr>
            </w:pPr>
            <w:r w:rsidRPr="002D0E70">
              <w:rPr>
                <w:b/>
                <w:sz w:val="28"/>
                <w:szCs w:val="28"/>
              </w:rPr>
              <w:t>С 1</w:t>
            </w:r>
            <w:r w:rsidR="003F343D">
              <w:rPr>
                <w:b/>
                <w:sz w:val="28"/>
                <w:szCs w:val="28"/>
              </w:rPr>
              <w:t>3</w:t>
            </w:r>
            <w:r w:rsidRPr="002D0E70">
              <w:rPr>
                <w:b/>
                <w:sz w:val="28"/>
                <w:szCs w:val="28"/>
              </w:rPr>
              <w:t xml:space="preserve"> </w:t>
            </w:r>
            <w:r w:rsidR="003F343D">
              <w:rPr>
                <w:b/>
                <w:sz w:val="28"/>
                <w:szCs w:val="28"/>
              </w:rPr>
              <w:t>февраля</w:t>
            </w:r>
            <w:r w:rsidRPr="002D0E70">
              <w:rPr>
                <w:b/>
                <w:sz w:val="28"/>
                <w:szCs w:val="28"/>
              </w:rPr>
              <w:t xml:space="preserve"> 202</w:t>
            </w:r>
            <w:r w:rsidR="003F343D">
              <w:rPr>
                <w:b/>
                <w:sz w:val="28"/>
                <w:szCs w:val="28"/>
              </w:rPr>
              <w:t>5</w:t>
            </w:r>
            <w:r w:rsidRPr="002D0E70">
              <w:rPr>
                <w:b/>
                <w:sz w:val="28"/>
                <w:szCs w:val="28"/>
              </w:rPr>
              <w:t xml:space="preserve">  по 1</w:t>
            </w:r>
            <w:r w:rsidR="003F343D">
              <w:rPr>
                <w:b/>
                <w:sz w:val="28"/>
                <w:szCs w:val="28"/>
              </w:rPr>
              <w:t>3</w:t>
            </w:r>
            <w:r w:rsidRPr="002D0E70">
              <w:rPr>
                <w:b/>
                <w:sz w:val="28"/>
                <w:szCs w:val="28"/>
              </w:rPr>
              <w:t xml:space="preserve"> </w:t>
            </w:r>
            <w:r w:rsidR="003F343D">
              <w:rPr>
                <w:b/>
                <w:sz w:val="28"/>
                <w:szCs w:val="28"/>
              </w:rPr>
              <w:t>апреля</w:t>
            </w:r>
            <w:r w:rsidRPr="002D0E70">
              <w:rPr>
                <w:b/>
                <w:sz w:val="28"/>
                <w:szCs w:val="28"/>
              </w:rPr>
              <w:t xml:space="preserve"> 202</w:t>
            </w:r>
            <w:r w:rsidR="003F343D">
              <w:rPr>
                <w:b/>
                <w:sz w:val="28"/>
                <w:szCs w:val="28"/>
              </w:rPr>
              <w:t>5</w:t>
            </w:r>
            <w:r w:rsidRPr="002D0E70">
              <w:rPr>
                <w:b/>
                <w:sz w:val="28"/>
                <w:szCs w:val="28"/>
              </w:rPr>
              <w:t xml:space="preserve"> года.</w:t>
            </w:r>
          </w:p>
        </w:tc>
      </w:tr>
      <w:tr w:rsidR="00D775FE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Путем перечисление на лицевые и </w:t>
            </w:r>
            <w:proofErr w:type="spellStart"/>
            <w:r>
              <w:rPr>
                <w:sz w:val="28"/>
                <w:szCs w:val="28"/>
              </w:rPr>
              <w:t>картсчета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:rsidR="00B010B7" w:rsidRDefault="00B010B7"/>
    <w:sectPr w:rsidR="00B010B7" w:rsidSect="00B0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FE"/>
    <w:rsid w:val="00211ED2"/>
    <w:rsid w:val="002D0E70"/>
    <w:rsid w:val="003F343D"/>
    <w:rsid w:val="00480D96"/>
    <w:rsid w:val="004D6743"/>
    <w:rsid w:val="0071574A"/>
    <w:rsid w:val="00992ED6"/>
    <w:rsid w:val="00B010B7"/>
    <w:rsid w:val="00D775FE"/>
    <w:rsid w:val="00E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69A91DB-8A4C-4AB3-B25F-D4C94EF9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2025-02-12T12:45:00Z</cp:lastPrinted>
  <dcterms:created xsi:type="dcterms:W3CDTF">2025-02-17T07:47:00Z</dcterms:created>
  <dcterms:modified xsi:type="dcterms:W3CDTF">2025-02-17T07:47:00Z</dcterms:modified>
</cp:coreProperties>
</file>